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72FF1" w14:textId="77777777" w:rsidR="009F70F9" w:rsidRDefault="009F70F9" w:rsidP="009F70F9">
      <w:pPr>
        <w:rPr>
          <w:b/>
        </w:rPr>
      </w:pPr>
    </w:p>
    <w:p w14:paraId="57B1D046" w14:textId="77777777" w:rsidR="009F70F9" w:rsidRDefault="009F70F9" w:rsidP="009F70F9">
      <w:pPr>
        <w:rPr>
          <w:b/>
        </w:rPr>
      </w:pPr>
    </w:p>
    <w:p w14:paraId="3CD2F1C8" w14:textId="77777777" w:rsidR="009F70F9" w:rsidRDefault="009F70F9" w:rsidP="009F70F9">
      <w:pPr>
        <w:rPr>
          <w:b/>
        </w:rPr>
      </w:pPr>
    </w:p>
    <w:p w14:paraId="12800D32" w14:textId="5586F50E" w:rsidR="00C20D4C" w:rsidRPr="00C20D4C" w:rsidRDefault="009F70F9" w:rsidP="009F70F9">
      <w:pPr>
        <w:rPr>
          <w:b/>
        </w:rPr>
      </w:pPr>
      <w:r w:rsidRPr="009F70F9">
        <w:rPr>
          <w:b/>
        </w:rPr>
        <w:t>Process Communication Modelling Seminar 1 (On 3 consecutive Thursdays)</w:t>
      </w:r>
      <w:r w:rsidR="00C20D4C">
        <w:rPr>
          <w:b/>
        </w:rPr>
        <w:t>.</w:t>
      </w:r>
    </w:p>
    <w:p w14:paraId="69FDF0B1" w14:textId="77777777" w:rsidR="009F70F9" w:rsidRDefault="009F70F9" w:rsidP="009F70F9"/>
    <w:p w14:paraId="4E07B7ED" w14:textId="77777777" w:rsidR="009F70F9" w:rsidRDefault="009F70F9" w:rsidP="009F70F9">
      <w:r w:rsidRPr="00DB6828">
        <w:t>Sando House, ANZCA SANT Regional Office,</w:t>
      </w:r>
    </w:p>
    <w:p w14:paraId="1927E215" w14:textId="77777777" w:rsidR="009F70F9" w:rsidRDefault="009F70F9" w:rsidP="009F70F9"/>
    <w:p w14:paraId="2A18F115" w14:textId="12EEC6FF" w:rsidR="009F70F9" w:rsidRDefault="009F70F9" w:rsidP="009F70F9">
      <w:r w:rsidRPr="00DB6828">
        <w:t>168 Ward Street</w:t>
      </w:r>
      <w:r w:rsidR="00C20D4C">
        <w:t>.</w:t>
      </w:r>
    </w:p>
    <w:p w14:paraId="19E587FA" w14:textId="77777777" w:rsidR="009F70F9" w:rsidRDefault="009F70F9" w:rsidP="009F70F9"/>
    <w:p w14:paraId="159E3107" w14:textId="360FB064" w:rsidR="009F70F9" w:rsidRDefault="009F70F9" w:rsidP="009F70F9">
      <w:r w:rsidRPr="00DB6828">
        <w:t>North Adelaide</w:t>
      </w:r>
      <w:r>
        <w:t xml:space="preserve"> SA 5006</w:t>
      </w:r>
      <w:r w:rsidR="00C20D4C">
        <w:t>.</w:t>
      </w:r>
    </w:p>
    <w:p w14:paraId="53AE5C72" w14:textId="642A2C73" w:rsidR="009F70F9" w:rsidRDefault="009F70F9" w:rsidP="009F70F9"/>
    <w:p w14:paraId="40F820E7" w14:textId="3573F546" w:rsidR="009F70F9" w:rsidRDefault="009F70F9" w:rsidP="009F70F9">
      <w:r>
        <w:t>Time: 0830 H to 1630H.</w:t>
      </w:r>
    </w:p>
    <w:p w14:paraId="3C955A71" w14:textId="0B8C73AD" w:rsidR="00C20D4C" w:rsidRDefault="00C20D4C" w:rsidP="009F70F9">
      <w:r>
        <w:t xml:space="preserve">Thursdays: </w:t>
      </w:r>
      <w:r w:rsidR="00E32948">
        <w:t>November 7, 14 and 21,</w:t>
      </w:r>
      <w:r>
        <w:t xml:space="preserve"> 2019.</w:t>
      </w:r>
    </w:p>
    <w:p w14:paraId="76C44F7C" w14:textId="77777777" w:rsidR="009F70F9" w:rsidRDefault="009F70F9" w:rsidP="009F70F9"/>
    <w:p w14:paraId="70CB9DA6" w14:textId="77777777" w:rsidR="009F70F9" w:rsidRDefault="009F70F9" w:rsidP="009F70F9"/>
    <w:p w14:paraId="4E6BEDC7" w14:textId="77777777" w:rsidR="009F70F9" w:rsidRDefault="009F70F9" w:rsidP="009F70F9">
      <w:r>
        <w:t>Communication within teams and between colleagues is critical to patient safety. Crucial to the skill of communication is an understanding of self and of others. This knowledge is key to maintaining wellbeing.</w:t>
      </w:r>
    </w:p>
    <w:p w14:paraId="1D8DCA87" w14:textId="77777777" w:rsidR="009F70F9" w:rsidRDefault="009F70F9" w:rsidP="009F70F9">
      <w:r>
        <w:t>PCM is based on a scientifically validated research. It offers a skill-set that is logical and structured to identify communication preferences and distress behaviour.</w:t>
      </w:r>
    </w:p>
    <w:p w14:paraId="639F71B6" w14:textId="77777777" w:rsidR="009F70F9" w:rsidRDefault="009F70F9" w:rsidP="009F70F9">
      <w:r>
        <w:t>PCMS1 will teach skills to:</w:t>
      </w:r>
    </w:p>
    <w:p w14:paraId="76DA36B2" w14:textId="77777777" w:rsidR="009F70F9" w:rsidRDefault="009F70F9" w:rsidP="009F70F9">
      <w:r>
        <w:t>Observe and decode behaviour.</w:t>
      </w:r>
    </w:p>
    <w:p w14:paraId="2C7133DD" w14:textId="77777777" w:rsidR="009F70F9" w:rsidRDefault="009F70F9" w:rsidP="009F70F9">
      <w:r>
        <w:t>Predict and identify stress and distress in self and others.</w:t>
      </w:r>
    </w:p>
    <w:p w14:paraId="0DDF8007" w14:textId="77777777" w:rsidR="009F70F9" w:rsidRDefault="009F70F9" w:rsidP="009F70F9">
      <w:r>
        <w:t>Motivate yourself to achieve goals and gain cooperation.</w:t>
      </w:r>
    </w:p>
    <w:p w14:paraId="523F3EBF" w14:textId="77777777" w:rsidR="009F70F9" w:rsidRDefault="009F70F9" w:rsidP="009F70F9">
      <w:r>
        <w:t>Invite others back into positive behaviour.</w:t>
      </w:r>
    </w:p>
    <w:p w14:paraId="5F56F3AF" w14:textId="77777777" w:rsidR="009F70F9" w:rsidRDefault="009F70F9" w:rsidP="009F70F9"/>
    <w:p w14:paraId="25CF79A9" w14:textId="77777777" w:rsidR="009F70F9" w:rsidRDefault="009F70F9" w:rsidP="009F70F9">
      <w:r>
        <w:t xml:space="preserve">Each participant receives an individual personality profile. </w:t>
      </w:r>
    </w:p>
    <w:p w14:paraId="237B1041" w14:textId="77777777" w:rsidR="009F70F9" w:rsidRDefault="009F70F9" w:rsidP="009F70F9">
      <w:r>
        <w:t>Material provided will assist you in working with the PCM Model beyond this training.</w:t>
      </w:r>
    </w:p>
    <w:p w14:paraId="432B4882" w14:textId="77777777" w:rsidR="009F70F9" w:rsidRDefault="009F70F9" w:rsidP="009F70F9"/>
    <w:p w14:paraId="6E897439" w14:textId="77777777" w:rsidR="009F70F9" w:rsidRDefault="009F70F9" w:rsidP="009F70F9">
      <w:r>
        <w:t>CPD: 2 points per hour (Knowledge and Skills).</w:t>
      </w:r>
    </w:p>
    <w:p w14:paraId="2A3C961C" w14:textId="77777777" w:rsidR="009F70F9" w:rsidRDefault="009F70F9" w:rsidP="009F70F9">
      <w:r>
        <w:t xml:space="preserve">For further information on PCM see: </w:t>
      </w:r>
      <w:hyperlink r:id="rId4" w:history="1">
        <w:r w:rsidRPr="00755C34">
          <w:rPr>
            <w:rStyle w:val="Hyperlink"/>
          </w:rPr>
          <w:t>https://kahleroceania.com</w:t>
        </w:r>
      </w:hyperlink>
      <w:r>
        <w:t>;</w:t>
      </w:r>
    </w:p>
    <w:p w14:paraId="71577D1F" w14:textId="77777777" w:rsidR="009F70F9" w:rsidRDefault="009F70F9" w:rsidP="009F70F9">
      <w:hyperlink r:id="rId5" w:history="1">
        <w:r w:rsidRPr="00755C34">
          <w:rPr>
            <w:rStyle w:val="Hyperlink"/>
          </w:rPr>
          <w:t>https://www.racs.org.au</w:t>
        </w:r>
      </w:hyperlink>
      <w:r>
        <w:t xml:space="preserve">; </w:t>
      </w:r>
      <w:hyperlink r:id="rId6" w:history="1">
        <w:r w:rsidRPr="00755C34">
          <w:rPr>
            <w:rStyle w:val="Hyperlink"/>
          </w:rPr>
          <w:t>https://next-element.com</w:t>
        </w:r>
      </w:hyperlink>
    </w:p>
    <w:p w14:paraId="4467FD01" w14:textId="77777777" w:rsidR="009F70F9" w:rsidRDefault="009F70F9" w:rsidP="009F70F9"/>
    <w:p w14:paraId="6461FB2F" w14:textId="77777777" w:rsidR="009F70F9" w:rsidRDefault="009F70F9" w:rsidP="009F70F9">
      <w:r>
        <w:t xml:space="preserve">Cost: $1880 incl. </w:t>
      </w:r>
      <w:proofErr w:type="spellStart"/>
      <w:r>
        <w:t>gst</w:t>
      </w:r>
      <w:proofErr w:type="spellEnd"/>
      <w:r>
        <w:t>.</w:t>
      </w:r>
    </w:p>
    <w:p w14:paraId="1DEE2287" w14:textId="34517AC2" w:rsidR="009F70F9" w:rsidRDefault="009F70F9" w:rsidP="009F70F9">
      <w:r>
        <w:t xml:space="preserve">Register by </w:t>
      </w:r>
      <w:r w:rsidR="00E85C69">
        <w:t>1</w:t>
      </w:r>
      <w:r w:rsidR="00E32948">
        <w:t xml:space="preserve">7 October </w:t>
      </w:r>
      <w:bookmarkStart w:id="0" w:name="_GoBack"/>
      <w:bookmarkEnd w:id="0"/>
      <w:r>
        <w:t xml:space="preserve">2019 to </w:t>
      </w:r>
      <w:hyperlink r:id="rId7" w:history="1">
        <w:r w:rsidRPr="00755C34">
          <w:rPr>
            <w:rStyle w:val="Hyperlink"/>
          </w:rPr>
          <w:t>lizchye@mac.com</w:t>
        </w:r>
      </w:hyperlink>
    </w:p>
    <w:p w14:paraId="5C6885B6" w14:textId="51FDB99F" w:rsidR="00081C85" w:rsidRDefault="00081C85"/>
    <w:p w14:paraId="0DC6DBB6" w14:textId="20E78B84" w:rsidR="00E32948" w:rsidRDefault="00E32948"/>
    <w:p w14:paraId="6DE01BD8" w14:textId="6006B1D1" w:rsidR="00E32948" w:rsidRDefault="00E32948"/>
    <w:sectPr w:rsidR="00E32948" w:rsidSect="00C80F4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0F9"/>
    <w:rsid w:val="00081C85"/>
    <w:rsid w:val="008F0985"/>
    <w:rsid w:val="009F70F9"/>
    <w:rsid w:val="00C20D4C"/>
    <w:rsid w:val="00C80F4F"/>
    <w:rsid w:val="00E32948"/>
    <w:rsid w:val="00E85C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63DC136E"/>
  <w15:chartTrackingRefBased/>
  <w15:docId w15:val="{2E89EE97-9091-4441-B4AD-D0C5ED4A1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F70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70F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lizchye@mac.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next-element.com" TargetMode="External"/><Relationship Id="rId5" Type="http://schemas.openxmlformats.org/officeDocument/2006/relationships/hyperlink" Target="https://www.racs.org.au" TargetMode="External"/><Relationship Id="rId4" Type="http://schemas.openxmlformats.org/officeDocument/2006/relationships/hyperlink" Target="https://kahleroceania.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Chye</dc:creator>
  <cp:keywords/>
  <dc:description/>
  <cp:lastModifiedBy>Elizabeth Chye</cp:lastModifiedBy>
  <cp:revision>2</cp:revision>
  <dcterms:created xsi:type="dcterms:W3CDTF">2019-02-08T06:33:00Z</dcterms:created>
  <dcterms:modified xsi:type="dcterms:W3CDTF">2019-02-08T06:33:00Z</dcterms:modified>
</cp:coreProperties>
</file>